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63C4CEF7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15.jūnijā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1273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AA58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00A5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A046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AA5843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3B963E" w14:textId="27BE1A33" w:rsidR="004260DF" w:rsidRDefault="004260DF" w:rsidP="00F06E9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16C402F" w14:textId="77777777" w:rsidR="00AA5843" w:rsidRDefault="00AA5843" w:rsidP="00C3425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2A9D719B" w14:textId="1CC35722" w:rsidR="00AA5843" w:rsidRDefault="00AA5843" w:rsidP="00AA584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5B4B2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5B4B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5B4B2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nekustamā īpašuma lietošanas mērķa noteikšanu plānotajām zemes vienībām  nekustamajā īpašumā 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Dārza ielā 15, Madonā, Madonas novadā</w:t>
      </w:r>
      <w:r w:rsidRPr="005B4B2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</w:p>
    <w:p w14:paraId="0CF26E66" w14:textId="77777777" w:rsidR="00285494" w:rsidRPr="005B4B23" w:rsidRDefault="00285494" w:rsidP="00AA584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1EBE6491" w14:textId="336CD976" w:rsidR="00AA5843" w:rsidRPr="00646A22" w:rsidRDefault="00AA5843" w:rsidP="00285494">
      <w:pPr>
        <w:pStyle w:val="form-control-plaintext"/>
        <w:spacing w:before="0" w:beforeAutospacing="0" w:after="0" w:afterAutospacing="0"/>
        <w:ind w:firstLine="720"/>
        <w:jc w:val="both"/>
        <w:rPr>
          <w:lang w:val="lv-LV"/>
        </w:rPr>
      </w:pPr>
      <w:r w:rsidRPr="00646A22">
        <w:rPr>
          <w:lang w:val="lv-LV" w:eastAsia="lv-LV"/>
        </w:rPr>
        <w:t xml:space="preserve">Madonas novada pašvaldībā saņemts SIA “AMETRS” iesniegums Nr. </w:t>
      </w:r>
      <w:r w:rsidRPr="00646A22">
        <w:rPr>
          <w:lang w:val="lv-LV"/>
        </w:rPr>
        <w:t>1-2/</w:t>
      </w:r>
      <w:r>
        <w:rPr>
          <w:lang w:val="lv-LV"/>
        </w:rPr>
        <w:t>596</w:t>
      </w:r>
      <w:r w:rsidRPr="00646A22">
        <w:rPr>
          <w:lang w:val="lv-LV" w:eastAsia="lv-LV"/>
        </w:rPr>
        <w:t xml:space="preserve"> (reģistrēts Madonas novada pašvaldībā </w:t>
      </w:r>
      <w:r>
        <w:rPr>
          <w:lang w:val="lv-LV"/>
        </w:rPr>
        <w:t>31</w:t>
      </w:r>
      <w:r w:rsidRPr="00646A22">
        <w:rPr>
          <w:lang w:val="lv-LV"/>
        </w:rPr>
        <w:t>.05.2021</w:t>
      </w:r>
      <w:r>
        <w:rPr>
          <w:lang w:val="lv-LV"/>
        </w:rPr>
        <w:t xml:space="preserve">. </w:t>
      </w:r>
      <w:r w:rsidRPr="00646A22">
        <w:rPr>
          <w:lang w:val="lv-LV" w:eastAsia="lv-LV"/>
        </w:rPr>
        <w:t>ar</w:t>
      </w:r>
      <w:r>
        <w:rPr>
          <w:lang w:val="lv-LV" w:eastAsia="lv-LV"/>
        </w:rPr>
        <w:t xml:space="preserve"> </w:t>
      </w:r>
      <w:r w:rsidR="0012596B">
        <w:rPr>
          <w:lang w:val="lv-LV" w:eastAsia="lv-LV"/>
        </w:rPr>
        <w:t>r</w:t>
      </w:r>
      <w:r>
        <w:rPr>
          <w:lang w:val="lv-LV" w:eastAsia="lv-LV"/>
        </w:rPr>
        <w:t>eģ.</w:t>
      </w:r>
      <w:r w:rsidRPr="00646A22">
        <w:rPr>
          <w:lang w:val="lv-LV" w:eastAsia="lv-LV"/>
        </w:rPr>
        <w:t xml:space="preserve"> Nr. </w:t>
      </w:r>
      <w:r w:rsidRPr="00646A22">
        <w:rPr>
          <w:lang w:val="lv-LV"/>
        </w:rPr>
        <w:t>MNP/2.1.3.1/21/1</w:t>
      </w:r>
      <w:r>
        <w:rPr>
          <w:lang w:val="lv-LV"/>
        </w:rPr>
        <w:t>638</w:t>
      </w:r>
      <w:r w:rsidRPr="00646A22">
        <w:rPr>
          <w:lang w:val="lv-LV" w:eastAsia="lv-LV"/>
        </w:rPr>
        <w:t xml:space="preserve">) ar lūgumu apstiprināt zemes ierīkotājas </w:t>
      </w:r>
      <w:r>
        <w:rPr>
          <w:lang w:val="lv-LV"/>
        </w:rPr>
        <w:t>Rūtas Putniņas</w:t>
      </w:r>
      <w:r w:rsidRPr="00E2323E">
        <w:rPr>
          <w:lang w:val="lv-LV"/>
        </w:rPr>
        <w:t xml:space="preserve"> </w:t>
      </w:r>
      <w:r w:rsidRPr="00E2323E">
        <w:rPr>
          <w:lang w:val="lv-LV" w:eastAsia="lv-LV"/>
        </w:rPr>
        <w:t>(zemes ierīkotāja sertifikāts Nr. AA01</w:t>
      </w:r>
      <w:r>
        <w:rPr>
          <w:lang w:val="lv-LV" w:eastAsia="lv-LV"/>
        </w:rPr>
        <w:t>44</w:t>
      </w:r>
      <w:r w:rsidRPr="00E2323E">
        <w:rPr>
          <w:lang w:val="lv-LV" w:eastAsia="lv-LV"/>
        </w:rPr>
        <w:t xml:space="preserve"> derīgs līdz </w:t>
      </w:r>
      <w:r>
        <w:rPr>
          <w:lang w:val="lv-LV" w:eastAsia="lv-LV"/>
        </w:rPr>
        <w:t>03</w:t>
      </w:r>
      <w:r w:rsidRPr="00E2323E">
        <w:rPr>
          <w:lang w:val="lv-LV" w:eastAsia="lv-LV"/>
        </w:rPr>
        <w:t>.0</w:t>
      </w:r>
      <w:r>
        <w:rPr>
          <w:lang w:val="lv-LV" w:eastAsia="lv-LV"/>
        </w:rPr>
        <w:t>2</w:t>
      </w:r>
      <w:r w:rsidRPr="00E2323E">
        <w:rPr>
          <w:lang w:val="lv-LV" w:eastAsia="lv-LV"/>
        </w:rPr>
        <w:t>.202</w:t>
      </w:r>
      <w:r>
        <w:rPr>
          <w:lang w:val="lv-LV" w:eastAsia="lv-LV"/>
        </w:rPr>
        <w:t>3</w:t>
      </w:r>
      <w:r w:rsidRPr="00E2323E">
        <w:rPr>
          <w:lang w:val="lv-LV" w:eastAsia="lv-LV"/>
        </w:rPr>
        <w:t>)</w:t>
      </w:r>
      <w:r w:rsidRPr="00646A22">
        <w:rPr>
          <w:lang w:val="lv-LV" w:eastAsia="lv-LV"/>
        </w:rPr>
        <w:t xml:space="preserve"> izstrādāto zemes ierīcības projektu nekustamā īpašuma </w:t>
      </w:r>
      <w:r>
        <w:rPr>
          <w:lang w:val="lv-LV" w:eastAsia="lv-LV"/>
        </w:rPr>
        <w:t>Dārza ielā 15, Madonā</w:t>
      </w:r>
      <w:r w:rsidRPr="00646A22">
        <w:rPr>
          <w:lang w:val="lv-LV" w:eastAsia="lv-LV"/>
        </w:rPr>
        <w:t xml:space="preserve"> (kadastra numurs 70</w:t>
      </w:r>
      <w:r>
        <w:rPr>
          <w:lang w:val="lv-LV" w:eastAsia="lv-LV"/>
        </w:rPr>
        <w:t>01</w:t>
      </w:r>
      <w:r w:rsidRPr="00646A22">
        <w:rPr>
          <w:lang w:val="lv-LV" w:eastAsia="lv-LV"/>
        </w:rPr>
        <w:t xml:space="preserve"> 00</w:t>
      </w:r>
      <w:r>
        <w:rPr>
          <w:lang w:val="lv-LV" w:eastAsia="lv-LV"/>
        </w:rPr>
        <w:t>1</w:t>
      </w:r>
      <w:r w:rsidRPr="00646A22">
        <w:rPr>
          <w:lang w:val="lv-LV" w:eastAsia="lv-LV"/>
        </w:rPr>
        <w:t xml:space="preserve"> 0</w:t>
      </w:r>
      <w:r>
        <w:rPr>
          <w:lang w:val="lv-LV" w:eastAsia="lv-LV"/>
        </w:rPr>
        <w:t>151</w:t>
      </w:r>
      <w:r w:rsidRPr="00646A22">
        <w:rPr>
          <w:lang w:val="lv-LV" w:eastAsia="lv-LV"/>
        </w:rPr>
        <w:t>) zemes vienības ar kadastra apzīmējumu 70</w:t>
      </w:r>
      <w:r>
        <w:rPr>
          <w:lang w:val="lv-LV" w:eastAsia="lv-LV"/>
        </w:rPr>
        <w:t>01</w:t>
      </w:r>
      <w:r w:rsidRPr="00646A22">
        <w:rPr>
          <w:lang w:val="lv-LV" w:eastAsia="lv-LV"/>
        </w:rPr>
        <w:t xml:space="preserve"> 00</w:t>
      </w:r>
      <w:r>
        <w:rPr>
          <w:lang w:val="lv-LV" w:eastAsia="lv-LV"/>
        </w:rPr>
        <w:t>1</w:t>
      </w:r>
      <w:r w:rsidRPr="00646A22">
        <w:rPr>
          <w:lang w:val="lv-LV" w:eastAsia="lv-LV"/>
        </w:rPr>
        <w:t xml:space="preserve"> 0</w:t>
      </w:r>
      <w:r>
        <w:rPr>
          <w:lang w:val="lv-LV" w:eastAsia="lv-LV"/>
        </w:rPr>
        <w:t>151</w:t>
      </w:r>
      <w:r w:rsidRPr="00646A22">
        <w:rPr>
          <w:lang w:val="lv-LV" w:eastAsia="lv-LV"/>
        </w:rPr>
        <w:t xml:space="preserve"> ar kopējo platību </w:t>
      </w:r>
      <w:r>
        <w:rPr>
          <w:lang w:val="lv-LV" w:eastAsia="lv-LV"/>
        </w:rPr>
        <w:t>0,3026</w:t>
      </w:r>
      <w:r w:rsidRPr="00646A22">
        <w:rPr>
          <w:lang w:val="lv-LV" w:eastAsia="lv-LV"/>
        </w:rPr>
        <w:t xml:space="preserve"> </w:t>
      </w:r>
      <w:r>
        <w:rPr>
          <w:lang w:val="lv-LV" w:eastAsia="lv-LV"/>
        </w:rPr>
        <w:t>m</w:t>
      </w:r>
      <w:r w:rsidRPr="00313D46">
        <w:rPr>
          <w:vertAlign w:val="superscript"/>
          <w:lang w:val="lv-LV" w:eastAsia="lv-LV"/>
        </w:rPr>
        <w:t>2</w:t>
      </w:r>
      <w:r w:rsidRPr="00646A22">
        <w:rPr>
          <w:lang w:val="lv-LV" w:eastAsia="lv-LV"/>
        </w:rPr>
        <w:t xml:space="preserve">, kas atrodas </w:t>
      </w:r>
      <w:r>
        <w:rPr>
          <w:lang w:val="lv-LV" w:eastAsia="lv-LV"/>
        </w:rPr>
        <w:t>Madonā,</w:t>
      </w:r>
      <w:r w:rsidRPr="00646A22">
        <w:rPr>
          <w:lang w:val="lv-LV" w:eastAsia="lv-LV"/>
        </w:rPr>
        <w:t xml:space="preserve"> Madonas novadā, sadalīšanai, izpildot Madonas novada pašvaldības izsniegtos nosacījumus.</w:t>
      </w:r>
    </w:p>
    <w:p w14:paraId="61D4885D" w14:textId="13365C81" w:rsidR="00AA5843" w:rsidRPr="00285494" w:rsidRDefault="00AA5843" w:rsidP="002854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Zemes ierīcības likumu, 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inistru kabineta</w:t>
      </w: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02.08.2016. noteikumiem Nr.505 “Zemes ierīcības projekta izstrādes noteikumi” 26. un 28.punktu, “Nekustāmā īpašuma valsts kadastra likuma” 9.panta pirmās daļas 1.punktu, 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inistru </w:t>
      </w: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abineta </w:t>
      </w: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>20.06.2006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“Nekustamā īpašuma lietošanas mērķu klasifikācijas un nekustamā īpašuma lietošanas mērķu noteikšanas un maiņas kārtība” pirmās daļas 2. punktu, </w:t>
      </w:r>
      <w:r w:rsidR="00285494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285494" w:rsidRPr="001A0462">
        <w:rPr>
          <w:rFonts w:ascii="Times New Roman" w:hAnsi="Times New Roman" w:cs="Times New Roman"/>
          <w:sz w:val="24"/>
          <w:szCs w:val="24"/>
        </w:rPr>
        <w:t xml:space="preserve">15.06.2021. Finanšu un attīstības komitejas atzinumu, </w:t>
      </w:r>
      <w:r w:rsidR="00285494" w:rsidRPr="001A0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PAR – 14 </w:t>
      </w:r>
      <w:r w:rsidR="00285494" w:rsidRPr="001A0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Aleksandrs Šrubs, Andrejs Ceļapīters, Andris Dombrovskis, Andris Sakne, Antra Gotlaufa, Artūrs Grandāns, Gatis Teilis, Gunārs Ikaunieks, Inese Strode, Ivars Miķelsons, Rihards Saulītis, Valda Kļaviņa, Zigfrīds Gora), </w:t>
      </w:r>
      <w:r w:rsidR="00285494" w:rsidRPr="001A0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285494" w:rsidRPr="001A0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285494" w:rsidRPr="001A0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5494" w:rsidRPr="001A0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="00285494" w:rsidRPr="001A0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="00285494" w:rsidRPr="001A0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22498744" w14:textId="77777777" w:rsidR="00AA5843" w:rsidRPr="005B4B23" w:rsidRDefault="00AA5843" w:rsidP="00285494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D70F9F" w14:textId="71DF53D0" w:rsidR="00AA5843" w:rsidRPr="00285494" w:rsidRDefault="00AA5843" w:rsidP="00285494">
      <w:pPr>
        <w:pStyle w:val="Sarakstarindkopa"/>
        <w:widowControl w:val="0"/>
        <w:numPr>
          <w:ilvl w:val="1"/>
          <w:numId w:val="5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8549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Apstiprināt SIA “AMETRS” 2021.gada 31.maijā Madonas novada pašvaldībā reģistrēto zemes ierīcības projektu, nekustamā īpašumā </w:t>
      </w:r>
      <w:r w:rsidRPr="00285494"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  <w:t xml:space="preserve"> Dārza ielā 15, Madonā, Madonas novadā</w:t>
      </w:r>
      <w:r w:rsidR="0012596B"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  <w:t>,</w:t>
      </w:r>
      <w:r w:rsidRPr="00285494"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  <w:t xml:space="preserve"> ietilpstošās  </w:t>
      </w:r>
      <w:r w:rsidRPr="0028549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zemes vienības </w:t>
      </w:r>
      <w:r w:rsidRPr="00285494">
        <w:rPr>
          <w:rFonts w:ascii="Times New Roman" w:hAnsi="Times New Roman" w:cs="Times New Roman"/>
          <w:bCs/>
          <w:sz w:val="24"/>
          <w:szCs w:val="24"/>
          <w:lang w:eastAsia="lv-LV"/>
        </w:rPr>
        <w:t>ar kadastra apzīmējumu 7001 001 0151 ar kopējo platību 0,3026 m</w:t>
      </w:r>
      <w:r w:rsidRPr="00285494">
        <w:rPr>
          <w:rFonts w:ascii="Times New Roman" w:hAnsi="Times New Roman" w:cs="Times New Roman"/>
          <w:bCs/>
          <w:sz w:val="24"/>
          <w:szCs w:val="24"/>
          <w:vertAlign w:val="superscript"/>
          <w:lang w:eastAsia="lv-LV"/>
        </w:rPr>
        <w:t>2</w:t>
      </w:r>
      <w:r w:rsidRPr="00285494">
        <w:rPr>
          <w:rFonts w:ascii="Times New Roman" w:hAnsi="Times New Roman" w:cs="Times New Roman"/>
          <w:bCs/>
          <w:sz w:val="24"/>
          <w:szCs w:val="24"/>
          <w:lang w:eastAsia="lv-LV"/>
        </w:rPr>
        <w:t>, sadalīšanai.</w:t>
      </w:r>
      <w:r w:rsidRPr="0028549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Zemes vienības sadalījuma robežas noteikt saskaņā ar zemes ierīcības projekta grafisko daļu (1.pielikums), kas ir šī lēmuma neatņemama sastāvdaļa.</w:t>
      </w:r>
    </w:p>
    <w:p w14:paraId="4A7F3162" w14:textId="77777777" w:rsidR="00AA5843" w:rsidRPr="00285494" w:rsidRDefault="00AA5843" w:rsidP="00285494">
      <w:pPr>
        <w:pStyle w:val="Sarakstarindkopa"/>
        <w:widowControl w:val="0"/>
        <w:numPr>
          <w:ilvl w:val="1"/>
          <w:numId w:val="5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8549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Plānotajai zemes vienībai ar kadastra apzīmējumu </w:t>
      </w:r>
      <w:r w:rsidRPr="00285494">
        <w:rPr>
          <w:rFonts w:ascii="Times New Roman" w:hAnsi="Times New Roman" w:cs="Times New Roman"/>
          <w:bCs/>
          <w:sz w:val="24"/>
          <w:szCs w:val="24"/>
        </w:rPr>
        <w:t xml:space="preserve">7001 001 2115 un uz tās esošām būvēm ar kadastra apzīmējumiem </w:t>
      </w:r>
      <w:r w:rsidRPr="0028549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7001 001 0151 002 un 7001 001 0151 003  piešķirt adresi Bērzu iela 4 un noteikt nekustamā īpašuma lietošanas mērķi – individuālo dzīvojamo māju apbūve (NĪLM kods 0601), 0,1202 m</w:t>
      </w:r>
      <w:r w:rsidRPr="0028549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2</w:t>
      </w:r>
      <w:r w:rsidRPr="0028549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platībā.</w:t>
      </w:r>
    </w:p>
    <w:p w14:paraId="0C9668BA" w14:textId="1F9F4B80" w:rsidR="00AA5843" w:rsidRPr="00313D46" w:rsidRDefault="00AA5843" w:rsidP="00285494">
      <w:pPr>
        <w:pStyle w:val="Sarakstarindkopa"/>
        <w:widowControl w:val="0"/>
        <w:numPr>
          <w:ilvl w:val="1"/>
          <w:numId w:val="5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549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Plānotajai zemes vienībai ar kadastra apzīmējumu 7001 001 2116 un uz tās</w:t>
      </w:r>
      <w:r w:rsidRPr="00313D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esošām būvēm ar kadastra apzīmējumiem 7001 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313D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151 001 </w:t>
      </w:r>
      <w:r w:rsidRPr="00313D46">
        <w:rPr>
          <w:rFonts w:ascii="Times New Roman" w:eastAsia="Times New Roman" w:hAnsi="Times New Roman" w:cs="Times New Roman"/>
          <w:sz w:val="24"/>
          <w:szCs w:val="24"/>
          <w:lang w:eastAsia="lv-LV"/>
        </w:rPr>
        <w:t>un 70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01</w:t>
      </w:r>
      <w:r w:rsidRPr="00313D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313D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151</w:t>
      </w:r>
      <w:r w:rsidRPr="00313D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8549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004 saglabāt adresi Dārza iela 15, Madona, Madonas novads</w:t>
      </w:r>
      <w:r w:rsidR="0012596B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854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noteikt</w:t>
      </w:r>
      <w:r w:rsidRPr="00313D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nekustamā īpašuma lietošanas mērķi 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individuālo dzīvojamo māju apbūve</w:t>
      </w:r>
      <w:r w:rsidRPr="007E0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(NĪLM kods 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601</w:t>
      </w:r>
      <w:r w:rsidRPr="007E0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0,1824 m</w:t>
      </w:r>
      <w:r w:rsidRPr="00F545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E048D">
        <w:rPr>
          <w:rFonts w:ascii="Times New Roman" w:eastAsia="Times New Roman" w:hAnsi="Times New Roman" w:cs="Times New Roman"/>
          <w:sz w:val="24"/>
          <w:szCs w:val="24"/>
          <w:lang w:eastAsia="lv-LV"/>
        </w:rPr>
        <w:t>platībā.</w:t>
      </w:r>
    </w:p>
    <w:p w14:paraId="013C5F2C" w14:textId="27876B0D" w:rsidR="00AA5843" w:rsidRDefault="00AA5843" w:rsidP="00285494">
      <w:pPr>
        <w:pStyle w:val="Sarakstarindkop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228F51" w14:textId="77777777" w:rsidR="00285494" w:rsidRPr="004567F5" w:rsidRDefault="00285494" w:rsidP="00285494">
      <w:pPr>
        <w:pStyle w:val="Sarakstarindkop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1BC5EC" w14:textId="77777777" w:rsidR="00AA5843" w:rsidRPr="004567F5" w:rsidRDefault="00AA5843" w:rsidP="002854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7F5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14:paraId="3884A549" w14:textId="77777777" w:rsidR="00AA5843" w:rsidRPr="002A6361" w:rsidRDefault="00AA5843" w:rsidP="002854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567F5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</w:p>
    <w:p w14:paraId="53C5A97C" w14:textId="77777777" w:rsidR="00AA5843" w:rsidRPr="002A6361" w:rsidRDefault="00AA5843" w:rsidP="002854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39EBBC9" w14:textId="77777777" w:rsidR="00AA5843" w:rsidRDefault="00AA5843" w:rsidP="00285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769F86B9" w14:textId="77777777" w:rsidR="009A3ACD" w:rsidRPr="009A3ACD" w:rsidRDefault="009A3ACD" w:rsidP="00285494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74742432"/>
    </w:p>
    <w:bookmarkEnd w:id="0"/>
    <w:p w14:paraId="548B1CE8" w14:textId="485AA62E" w:rsidR="00F06E95" w:rsidRPr="001A0462" w:rsidRDefault="00F06E95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EB479" w14:textId="56DB3C2F" w:rsidR="00991D7A" w:rsidRDefault="00A4400F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A0AA05" w14:textId="77777777" w:rsidR="00612737" w:rsidRDefault="00612737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DD882" w14:textId="75E0D5BD" w:rsidR="0083610B" w:rsidRDefault="0083610B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74A028" w14:textId="77777777" w:rsidR="00285494" w:rsidRDefault="00285494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68429" w14:textId="77777777" w:rsidR="001A0462" w:rsidRDefault="001A0462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1CD2A2" w14:textId="77777777" w:rsidR="000853E5" w:rsidRPr="00013700" w:rsidRDefault="000853E5" w:rsidP="000853E5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Dzelzkalēja 28080417</w:t>
      </w:r>
    </w:p>
    <w:p w14:paraId="4BD0C8FC" w14:textId="2690233C" w:rsidR="004E02AA" w:rsidRDefault="004E02AA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A483A0" w14:textId="77777777" w:rsidR="004E02AA" w:rsidRDefault="004E02AA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39DA2171" w:rsidR="00905B0A" w:rsidRPr="00EB0F0D" w:rsidRDefault="00905B0A" w:rsidP="00EB0F0D">
      <w:pPr>
        <w:spacing w:after="0"/>
        <w:rPr>
          <w:rFonts w:ascii="Times New Roman" w:hAnsi="Times New Roman"/>
          <w:i/>
          <w:sz w:val="24"/>
          <w:szCs w:val="24"/>
        </w:rPr>
      </w:pPr>
    </w:p>
    <w:sectPr w:rsidR="00905B0A" w:rsidRPr="00EB0F0D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B7EB" w14:textId="77777777" w:rsidR="005D5364" w:rsidRDefault="005D5364" w:rsidP="0090167E">
      <w:pPr>
        <w:spacing w:after="0" w:line="240" w:lineRule="auto"/>
      </w:pPr>
      <w:r>
        <w:separator/>
      </w:r>
    </w:p>
  </w:endnote>
  <w:endnote w:type="continuationSeparator" w:id="0">
    <w:p w14:paraId="7ABE45BF" w14:textId="77777777" w:rsidR="005D5364" w:rsidRDefault="005D5364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6E40" w14:textId="77777777" w:rsidR="005D5364" w:rsidRDefault="005D5364" w:rsidP="0090167E">
      <w:pPr>
        <w:spacing w:after="0" w:line="240" w:lineRule="auto"/>
      </w:pPr>
      <w:r>
        <w:separator/>
      </w:r>
    </w:p>
  </w:footnote>
  <w:footnote w:type="continuationSeparator" w:id="0">
    <w:p w14:paraId="17EB6FDD" w14:textId="77777777" w:rsidR="005D5364" w:rsidRDefault="005D5364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596B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364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96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6B5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2021-06-17T06:29:00Z</dcterms:created>
  <dcterms:modified xsi:type="dcterms:W3CDTF">2021-06-17T12:00:00Z</dcterms:modified>
</cp:coreProperties>
</file>